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61B5F52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7644EE4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3D9D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C4F13" w14:textId="77777777" w:rsidR="00D60D8C" w:rsidRPr="00C40DC0" w:rsidRDefault="00D60D8C" w:rsidP="00D60D8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D’ABRUZZO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FC0080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38CAD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6DBF709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614EF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5CB4B40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65CD9AB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2C0AE79B" w14:textId="60F8C7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Abruzzo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3963F243" w14:textId="0014984B" w:rsidR="005D45E1" w:rsidRPr="00197AE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97AE5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bCs/>
                              </w:rPr>
                              <w:t>Vigneti situati nel</w:t>
                            </w:r>
                            <w:r w:rsidR="00D60D8C">
                              <w:rPr>
                                <w:rFonts w:ascii="Cambria" w:hAnsi="Cambria"/>
                                <w:bCs/>
                              </w:rPr>
                              <w:t>l’area di Lanciano (Chieti)</w:t>
                            </w:r>
                          </w:p>
                          <w:p w14:paraId="4A51BCB8" w14:textId="07FFD56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4B32E8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6C80AAE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Almeno 6 mesi in serbatoi di acciaio</w:t>
                            </w:r>
                          </w:p>
                          <w:p w14:paraId="139F10A5" w14:textId="566F2415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17FC7EC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rubino intenso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con riflessi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violacei</w:t>
                            </w:r>
                          </w:p>
                          <w:p w14:paraId="6C4E7945" w14:textId="45935B2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Fruttato e vigoroso</w:t>
                            </w:r>
                          </w:p>
                          <w:p w14:paraId="198F436E" w14:textId="649A5E2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 xml:space="preserve">Corposo, fruttato con un finale persistente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2BACBAA0" w:rsidR="00A54178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Si abbina a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d antipasti, primi piatti saporiti e carne alla griglia.</w:t>
                            </w:r>
                          </w:p>
                          <w:p w14:paraId="6342989F" w14:textId="566035F5" w:rsidR="00197AE5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32C4F13" w14:textId="77777777" w:rsidR="00D60D8C" w:rsidRPr="00C40DC0" w:rsidRDefault="00D60D8C" w:rsidP="00D60D8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D’ABRUZZO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FC0080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0D8C">
                        <w:rPr>
                          <w:rFonts w:ascii="Cambria" w:hAnsi="Cambria"/>
                        </w:rPr>
                        <w:t>Montepulciano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38CAD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6DBF709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202</w:t>
                      </w:r>
                      <w:r w:rsidR="00614EFD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5CB4B40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6</w:t>
                      </w:r>
                      <w:r w:rsidR="00197AE5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65CD9AB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5,</w:t>
                      </w:r>
                      <w:r w:rsidR="00D60D8C">
                        <w:rPr>
                          <w:rFonts w:ascii="Cambria" w:hAnsi="Cambria"/>
                        </w:rPr>
                        <w:t>5</w:t>
                      </w:r>
                    </w:p>
                    <w:p w14:paraId="2C0AE79B" w14:textId="60F8C7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Abruzzo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3963F243" w14:textId="0014984B" w:rsidR="005D45E1" w:rsidRPr="00197AE5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97AE5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bCs/>
                        </w:rPr>
                        <w:t>Vigneti situati nel</w:t>
                      </w:r>
                      <w:r w:rsidR="00D60D8C">
                        <w:rPr>
                          <w:rFonts w:ascii="Cambria" w:hAnsi="Cambria"/>
                          <w:bCs/>
                        </w:rPr>
                        <w:t>l’area di Lanciano (Chieti)</w:t>
                      </w:r>
                    </w:p>
                    <w:p w14:paraId="4A51BCB8" w14:textId="07FFD56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4B32E8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7AE5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6C80AAE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Almeno 6 mesi in serbatoi di acciaio</w:t>
                      </w:r>
                    </w:p>
                    <w:p w14:paraId="139F10A5" w14:textId="566F2415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14</w:t>
                      </w:r>
                      <w:r w:rsidR="00197AE5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17FC7EC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 xml:space="preserve">Rosso </w:t>
                      </w:r>
                      <w:r w:rsidR="00D60D8C">
                        <w:rPr>
                          <w:rFonts w:ascii="Cambria" w:hAnsi="Cambria"/>
                        </w:rPr>
                        <w:t>rubino intenso</w:t>
                      </w:r>
                      <w:r w:rsidR="00197AE5">
                        <w:rPr>
                          <w:rFonts w:ascii="Cambria" w:hAnsi="Cambria"/>
                        </w:rPr>
                        <w:t xml:space="preserve"> con riflessi </w:t>
                      </w:r>
                      <w:r w:rsidR="00D60D8C">
                        <w:rPr>
                          <w:rFonts w:ascii="Cambria" w:hAnsi="Cambria"/>
                        </w:rPr>
                        <w:t>violacei</w:t>
                      </w:r>
                    </w:p>
                    <w:p w14:paraId="6C4E7945" w14:textId="45935B2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Fruttato e vigoroso</w:t>
                      </w:r>
                    </w:p>
                    <w:p w14:paraId="198F436E" w14:textId="649A5E2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 xml:space="preserve">Corposo, fruttato con un finale persistente 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2BACBAA0" w:rsidR="00A54178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Si abbina a</w:t>
                      </w:r>
                      <w:r w:rsidR="00D60D8C">
                        <w:rPr>
                          <w:rFonts w:ascii="Cambria" w:hAnsi="Cambria"/>
                        </w:rPr>
                        <w:t>d antipasti, primi piatti saporiti e carne alla griglia.</w:t>
                      </w:r>
                    </w:p>
                    <w:p w14:paraId="6342989F" w14:textId="566035F5" w:rsidR="00197AE5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D60D8C"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7324ABB8" wp14:editId="3C312803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5640" cy="6953885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23CB4272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AE27F4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125B0D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V0800</w:t>
                            </w:r>
                            <w:r w:rsidR="00D60D8C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68911C0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0655</w:t>
                            </w:r>
                          </w:p>
                          <w:p w14:paraId="3F9A8754" w14:textId="307D9337" w:rsidR="00197AE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60D8C">
                              <w:rPr>
                                <w:rFonts w:ascii="Cambria" w:hAnsi="Cambria"/>
                                <w:highlight w:val="lightGray"/>
                              </w:rPr>
                              <w:t>4387</w:t>
                            </w:r>
                          </w:p>
                          <w:p w14:paraId="3A48E148" w14:textId="13FF2E2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BE164C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F19C3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4AD7DAF6" w14:textId="595E6BE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7,3</w:t>
                            </w:r>
                          </w:p>
                          <w:p w14:paraId="55F7EDA0" w14:textId="3A7177C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895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B46B396" w14:textId="54805605" w:rsidR="00D60D8C" w:rsidRPr="00A41ACB" w:rsidRDefault="00D60D8C" w:rsidP="00D60D8C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50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ml:</w:t>
                            </w:r>
                          </w:p>
                          <w:p w14:paraId="72645FD3" w14:textId="61A82379" w:rsidR="00D60D8C" w:rsidRPr="0091063F" w:rsidRDefault="00D60D8C" w:rsidP="00D60D8C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V08003B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FBD15CB" w14:textId="1D07102B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8017868002451</w:t>
                            </w:r>
                          </w:p>
                          <w:p w14:paraId="63F9D533" w14:textId="54BF8C63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1133</w:t>
                            </w:r>
                          </w:p>
                          <w:p w14:paraId="0274F82C" w14:textId="4C887EBA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C31CC9">
                              <w:rPr>
                                <w:rFonts w:ascii="Cambria" w:hAnsi="Cambria"/>
                              </w:rPr>
                              <w:t xml:space="preserve">          vite</w:t>
                            </w:r>
                          </w:p>
                          <w:p w14:paraId="5C616003" w14:textId="77777777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1EAD3D7E" w14:textId="77777777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71CD28D" w14:textId="3436BBEB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7C66BE0" w14:textId="29C7CEE9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56</w:t>
                            </w:r>
                          </w:p>
                          <w:p w14:paraId="02254593" w14:textId="6721C1BA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13,8</w:t>
                            </w:r>
                          </w:p>
                          <w:p w14:paraId="6AEAB9AB" w14:textId="1561FB82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 790</w:t>
                            </w:r>
                          </w:p>
                          <w:p w14:paraId="79BC639F" w14:textId="77777777" w:rsidR="00D60D8C" w:rsidRPr="00793088" w:rsidRDefault="00D60D8C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59420B8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614EFD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125B0D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V0800</w:t>
                      </w:r>
                      <w:r w:rsidR="00D60D8C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68911C0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60D8C">
                        <w:rPr>
                          <w:rFonts w:ascii="Cambria" w:hAnsi="Cambria"/>
                        </w:rPr>
                        <w:t>0655</w:t>
                      </w:r>
                    </w:p>
                    <w:p w14:paraId="3F9A8754" w14:textId="307D9337" w:rsidR="00197AE5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60D8C">
                        <w:rPr>
                          <w:rFonts w:ascii="Cambria" w:hAnsi="Cambria"/>
                          <w:highlight w:val="lightGray"/>
                        </w:rPr>
                        <w:t>4387</w:t>
                      </w:r>
                    </w:p>
                    <w:p w14:paraId="3A48E148" w14:textId="13FF2E2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BE164C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F19C3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4AD7DAF6" w14:textId="595E6BE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7,3</w:t>
                      </w:r>
                    </w:p>
                    <w:p w14:paraId="55F7EDA0" w14:textId="3A7177C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>895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4B46B396" w14:textId="54805605" w:rsidR="00D60D8C" w:rsidRPr="00A41ACB" w:rsidRDefault="00D60D8C" w:rsidP="00D60D8C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50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ml:</w:t>
                      </w:r>
                    </w:p>
                    <w:p w14:paraId="72645FD3" w14:textId="61A82379" w:rsidR="00D60D8C" w:rsidRPr="0091063F" w:rsidRDefault="00D60D8C" w:rsidP="00D60D8C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V08003B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FBD15CB" w14:textId="1D07102B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8017868002451</w:t>
                      </w:r>
                    </w:p>
                    <w:p w14:paraId="63F9D533" w14:textId="54BF8C63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1133</w:t>
                      </w:r>
                    </w:p>
                    <w:p w14:paraId="0274F82C" w14:textId="4C887EBA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C31CC9">
                        <w:rPr>
                          <w:rFonts w:ascii="Cambria" w:hAnsi="Cambria"/>
                        </w:rPr>
                        <w:t xml:space="preserve">          vite</w:t>
                      </w:r>
                    </w:p>
                    <w:p w14:paraId="5C616003" w14:textId="77777777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1EAD3D7E" w14:textId="77777777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71CD28D" w14:textId="3436BBEB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7C66BE0" w14:textId="29C7CEE9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56</w:t>
                      </w:r>
                    </w:p>
                    <w:p w14:paraId="02254593" w14:textId="6721C1BA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13,8</w:t>
                      </w:r>
                    </w:p>
                    <w:p w14:paraId="6AEAB9AB" w14:textId="1561FB82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 790</w:t>
                      </w:r>
                    </w:p>
                    <w:p w14:paraId="79BC639F" w14:textId="77777777" w:rsidR="00D60D8C" w:rsidRPr="00793088" w:rsidRDefault="00D60D8C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59420B8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614EFD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0D8C">
        <w:rPr>
          <w:noProof/>
          <w:lang w:eastAsia="it-IT"/>
        </w:rPr>
        <w:drawing>
          <wp:anchor distT="0" distB="0" distL="114300" distR="114300" simplePos="0" relativeHeight="251676672" behindDoc="1" locked="0" layoutInCell="1" allowOverlap="1" wp14:anchorId="47C0CAD5" wp14:editId="34C3EF07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5640" cy="6953885"/>
            <wp:effectExtent l="0" t="0" r="0" b="0"/>
            <wp:wrapSquare wrapText="bothSides"/>
            <wp:docPr id="617681460" name="Immagine 617681460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681460" name="Immagine 617681460" descr="Immagine che contiene cibo, bevanda, alcol, Bottiglia di vetr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4F20" w14:textId="77777777" w:rsidR="00996C1F" w:rsidRDefault="00996C1F" w:rsidP="005D45E1">
      <w:pPr>
        <w:spacing w:after="0" w:line="240" w:lineRule="auto"/>
      </w:pPr>
      <w:r>
        <w:separator/>
      </w:r>
    </w:p>
  </w:endnote>
  <w:endnote w:type="continuationSeparator" w:id="0">
    <w:p w14:paraId="3DC2AA7D" w14:textId="77777777" w:rsidR="00996C1F" w:rsidRDefault="00996C1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34F3B" w14:textId="77777777" w:rsidR="00996C1F" w:rsidRDefault="00996C1F" w:rsidP="005D45E1">
      <w:pPr>
        <w:spacing w:after="0" w:line="240" w:lineRule="auto"/>
      </w:pPr>
      <w:r>
        <w:separator/>
      </w:r>
    </w:p>
  </w:footnote>
  <w:footnote w:type="continuationSeparator" w:id="0">
    <w:p w14:paraId="01EDAE7C" w14:textId="77777777" w:rsidR="00996C1F" w:rsidRDefault="00996C1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4D8855A7" w:rsidR="005D45E1" w:rsidRDefault="00197A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4AD79D" wp14:editId="55980936">
          <wp:simplePos x="0" y="0"/>
          <wp:positionH relativeFrom="column">
            <wp:posOffset>2105025</wp:posOffset>
          </wp:positionH>
          <wp:positionV relativeFrom="paragraph">
            <wp:posOffset>-248285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E03"/>
    <w:rsid w:val="00015BA1"/>
    <w:rsid w:val="000541D7"/>
    <w:rsid w:val="000D1FCD"/>
    <w:rsid w:val="001106F8"/>
    <w:rsid w:val="001723F8"/>
    <w:rsid w:val="00197AE5"/>
    <w:rsid w:val="001A4D81"/>
    <w:rsid w:val="001D4A8D"/>
    <w:rsid w:val="001F3F53"/>
    <w:rsid w:val="00257F1E"/>
    <w:rsid w:val="002A7550"/>
    <w:rsid w:val="003126F2"/>
    <w:rsid w:val="003E5BED"/>
    <w:rsid w:val="004B1D59"/>
    <w:rsid w:val="004D360A"/>
    <w:rsid w:val="0051476C"/>
    <w:rsid w:val="00515731"/>
    <w:rsid w:val="00515EC4"/>
    <w:rsid w:val="00530B57"/>
    <w:rsid w:val="005623EC"/>
    <w:rsid w:val="00567035"/>
    <w:rsid w:val="0058548F"/>
    <w:rsid w:val="005C2732"/>
    <w:rsid w:val="005D45E1"/>
    <w:rsid w:val="00614EFD"/>
    <w:rsid w:val="00653451"/>
    <w:rsid w:val="006B43F2"/>
    <w:rsid w:val="00793088"/>
    <w:rsid w:val="00865C35"/>
    <w:rsid w:val="0089495E"/>
    <w:rsid w:val="00894F09"/>
    <w:rsid w:val="00903D60"/>
    <w:rsid w:val="00996C1F"/>
    <w:rsid w:val="00A41ACB"/>
    <w:rsid w:val="00A54178"/>
    <w:rsid w:val="00A73693"/>
    <w:rsid w:val="00B61BC3"/>
    <w:rsid w:val="00B84EEF"/>
    <w:rsid w:val="00BB1A08"/>
    <w:rsid w:val="00C07976"/>
    <w:rsid w:val="00C31CC9"/>
    <w:rsid w:val="00CD07D3"/>
    <w:rsid w:val="00D16867"/>
    <w:rsid w:val="00D60D8C"/>
    <w:rsid w:val="00D61184"/>
    <w:rsid w:val="00DC25CD"/>
    <w:rsid w:val="00E5179D"/>
    <w:rsid w:val="00EE281D"/>
    <w:rsid w:val="00EF62AB"/>
    <w:rsid w:val="00F36688"/>
    <w:rsid w:val="00F86ACA"/>
    <w:rsid w:val="00FA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2026-05-14T15:23:00Z</dcterms:modified>
</cp:coreProperties>
</file>